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E661" w14:textId="77777777" w:rsidR="008B7462" w:rsidRDefault="008B7462">
      <w:pPr>
        <w:pStyle w:val="Topptekst"/>
        <w:jc w:val="center"/>
      </w:pPr>
    </w:p>
    <w:p w14:paraId="7864D4C1" w14:textId="77777777" w:rsidR="008B7462" w:rsidRDefault="008B746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</w:pPr>
    </w:p>
    <w:p w14:paraId="4F42E5D3" w14:textId="77777777" w:rsidR="008B7462" w:rsidRDefault="008B746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</w:pPr>
    </w:p>
    <w:p w14:paraId="2DDA80D2" w14:textId="09C34229" w:rsidR="00BF2740" w:rsidRDefault="00BF2740" w:rsidP="00E371AC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jc w:val="right"/>
        <w:rPr>
          <w:rFonts w:cs="Arial"/>
        </w:rPr>
      </w:pPr>
      <w:r>
        <w:rPr>
          <w:rFonts w:cs="Arial"/>
        </w:rPr>
        <w:t xml:space="preserve">Tau </w:t>
      </w:r>
      <w:r w:rsidR="00CD50FF">
        <w:rPr>
          <w:rFonts w:cs="Arial"/>
        </w:rPr>
        <w:t>0</w:t>
      </w:r>
      <w:r w:rsidR="008F774E">
        <w:rPr>
          <w:rFonts w:cs="Arial"/>
        </w:rPr>
        <w:t>2</w:t>
      </w:r>
      <w:r>
        <w:rPr>
          <w:rFonts w:cs="Arial"/>
        </w:rPr>
        <w:t>.0</w:t>
      </w:r>
      <w:r w:rsidR="0029634A">
        <w:rPr>
          <w:rFonts w:cs="Arial"/>
        </w:rPr>
        <w:t>8</w:t>
      </w:r>
      <w:r>
        <w:rPr>
          <w:rFonts w:cs="Arial"/>
        </w:rPr>
        <w:t>.20</w:t>
      </w:r>
      <w:r w:rsidR="00E80007">
        <w:rPr>
          <w:rFonts w:cs="Arial"/>
        </w:rPr>
        <w:t>2</w:t>
      </w:r>
      <w:r w:rsidR="008F774E">
        <w:rPr>
          <w:rFonts w:cs="Arial"/>
        </w:rPr>
        <w:t>3</w:t>
      </w:r>
    </w:p>
    <w:p w14:paraId="2B98BCF9" w14:textId="0486438F" w:rsidR="00BF2740" w:rsidRDefault="00BF2740" w:rsidP="00DD2579">
      <w:pPr>
        <w:rPr>
          <w:rFonts w:cs="Arial"/>
        </w:rPr>
      </w:pPr>
    </w:p>
    <w:p w14:paraId="322B16A3" w14:textId="510A7BA8" w:rsidR="00BF2740" w:rsidRPr="005C3802" w:rsidRDefault="00BF2740" w:rsidP="005C380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rPr>
          <w:rFonts w:cs="Arial"/>
        </w:rPr>
      </w:pPr>
      <w:r w:rsidRPr="00BF2740">
        <w:rPr>
          <w:rFonts w:ascii="Calibri" w:hAnsi="Calibri"/>
          <w:sz w:val="28"/>
          <w:szCs w:val="28"/>
        </w:rPr>
        <w:t>Til deg som har søkt sk</w:t>
      </w:r>
      <w:r>
        <w:rPr>
          <w:rFonts w:ascii="Calibri" w:hAnsi="Calibri"/>
          <w:sz w:val="28"/>
          <w:szCs w:val="28"/>
        </w:rPr>
        <w:t>ol</w:t>
      </w:r>
      <w:r w:rsidRPr="00BF2740">
        <w:rPr>
          <w:rFonts w:ascii="Calibri" w:hAnsi="Calibri"/>
          <w:sz w:val="28"/>
          <w:szCs w:val="28"/>
        </w:rPr>
        <w:t>eplass på vg1 naturbruk (blå linje)</w:t>
      </w:r>
      <w:r>
        <w:rPr>
          <w:rFonts w:ascii="Calibri" w:hAnsi="Calibri"/>
          <w:sz w:val="28"/>
          <w:szCs w:val="28"/>
        </w:rPr>
        <w:t>.</w:t>
      </w:r>
    </w:p>
    <w:p w14:paraId="6E7FA5DB" w14:textId="320AB413" w:rsidR="0025067A" w:rsidRDefault="0025067A" w:rsidP="00BF2740">
      <w:pPr>
        <w:rPr>
          <w:rFonts w:ascii="Calibri" w:hAnsi="Calibri"/>
          <w:sz w:val="28"/>
          <w:szCs w:val="28"/>
          <w:u w:val="single"/>
        </w:rPr>
      </w:pPr>
    </w:p>
    <w:p w14:paraId="09C3A990" w14:textId="0E6FDA0F" w:rsidR="0025067A" w:rsidRPr="0025067A" w:rsidRDefault="0025067A" w:rsidP="0025067A">
      <w:pPr>
        <w:rPr>
          <w:rFonts w:ascii="Calibri" w:hAnsi="Calibri"/>
          <w:b/>
          <w:sz w:val="22"/>
          <w:szCs w:val="24"/>
        </w:rPr>
      </w:pPr>
      <w:r w:rsidRPr="0025067A">
        <w:rPr>
          <w:rFonts w:ascii="Calibri" w:hAnsi="Calibri"/>
          <w:b/>
          <w:szCs w:val="24"/>
        </w:rPr>
        <w:t>Gratulerer med sk</w:t>
      </w:r>
      <w:r>
        <w:rPr>
          <w:rFonts w:ascii="Calibri" w:hAnsi="Calibri"/>
          <w:b/>
          <w:szCs w:val="24"/>
        </w:rPr>
        <w:t>o</w:t>
      </w:r>
      <w:r w:rsidRPr="0025067A">
        <w:rPr>
          <w:rFonts w:ascii="Calibri" w:hAnsi="Calibri"/>
          <w:b/>
          <w:szCs w:val="24"/>
        </w:rPr>
        <w:t>leplass og velkom</w:t>
      </w:r>
      <w:r>
        <w:rPr>
          <w:rFonts w:ascii="Calibri" w:hAnsi="Calibri"/>
          <w:b/>
          <w:szCs w:val="24"/>
        </w:rPr>
        <w:t>m</w:t>
      </w:r>
      <w:r w:rsidRPr="0025067A">
        <w:rPr>
          <w:rFonts w:ascii="Calibri" w:hAnsi="Calibri"/>
          <w:b/>
          <w:szCs w:val="24"/>
        </w:rPr>
        <w:t xml:space="preserve">en til oss ved </w:t>
      </w:r>
      <w:r>
        <w:rPr>
          <w:rFonts w:ascii="Calibri" w:hAnsi="Calibri"/>
          <w:b/>
          <w:szCs w:val="24"/>
        </w:rPr>
        <w:t xml:space="preserve">Strand videregående </w:t>
      </w:r>
      <w:r w:rsidR="003D49A0">
        <w:rPr>
          <w:rFonts w:ascii="Calibri" w:hAnsi="Calibri"/>
          <w:b/>
          <w:szCs w:val="24"/>
        </w:rPr>
        <w:t>skole!</w:t>
      </w:r>
    </w:p>
    <w:p w14:paraId="324CB824" w14:textId="6C7D4FD9" w:rsidR="0025067A" w:rsidRPr="0025067A" w:rsidRDefault="1236EFF8" w:rsidP="1236EFF8">
      <w:pPr>
        <w:rPr>
          <w:rFonts w:ascii="Calibri" w:hAnsi="Calibri"/>
          <w:b/>
          <w:bCs/>
        </w:rPr>
      </w:pPr>
      <w:r w:rsidRPr="1236EFF8">
        <w:rPr>
          <w:rFonts w:ascii="Calibri" w:hAnsi="Calibri"/>
          <w:b/>
          <w:bCs/>
        </w:rPr>
        <w:t>Skolestart er 1</w:t>
      </w:r>
      <w:r w:rsidR="00095B3A">
        <w:rPr>
          <w:rFonts w:ascii="Calibri" w:hAnsi="Calibri"/>
          <w:b/>
          <w:bCs/>
        </w:rPr>
        <w:t>6</w:t>
      </w:r>
      <w:r w:rsidRPr="1236EFF8">
        <w:rPr>
          <w:rFonts w:ascii="Calibri" w:hAnsi="Calibri"/>
          <w:b/>
          <w:bCs/>
        </w:rPr>
        <w:t>. august kl. 8.3</w:t>
      </w:r>
      <w:r w:rsidR="00E876EE">
        <w:rPr>
          <w:rFonts w:ascii="Calibri" w:hAnsi="Calibri"/>
          <w:b/>
          <w:bCs/>
        </w:rPr>
        <w:t>5</w:t>
      </w:r>
      <w:r w:rsidRPr="1236EFF8">
        <w:rPr>
          <w:rFonts w:ascii="Calibri" w:hAnsi="Calibri"/>
          <w:b/>
          <w:bCs/>
        </w:rPr>
        <w:t>.</w:t>
      </w:r>
      <w:r w:rsidR="00FC724A">
        <w:rPr>
          <w:rFonts w:ascii="Calibri" w:hAnsi="Calibri"/>
          <w:b/>
          <w:bCs/>
        </w:rPr>
        <w:t xml:space="preserve"> </w:t>
      </w:r>
    </w:p>
    <w:p w14:paraId="44410F76" w14:textId="77777777" w:rsidR="0025067A" w:rsidRPr="0025067A" w:rsidRDefault="0025067A" w:rsidP="0025067A">
      <w:pPr>
        <w:rPr>
          <w:rFonts w:ascii="Calibri" w:hAnsi="Calibri"/>
          <w:szCs w:val="24"/>
        </w:rPr>
      </w:pPr>
    </w:p>
    <w:p w14:paraId="2EDC3440" w14:textId="10223A14" w:rsidR="00EC4A9B" w:rsidRPr="00836B04" w:rsidRDefault="0025067A" w:rsidP="1236EFF8">
      <w:pPr>
        <w:rPr>
          <w:rFonts w:ascii="Calibri" w:hAnsi="Calibri"/>
          <w:szCs w:val="24"/>
        </w:rPr>
      </w:pPr>
      <w:r w:rsidRPr="0025067A">
        <w:rPr>
          <w:rFonts w:ascii="Calibri" w:hAnsi="Calibri"/>
          <w:szCs w:val="24"/>
        </w:rPr>
        <w:t xml:space="preserve">Gjennom det neste </w:t>
      </w:r>
      <w:r w:rsidR="003D49A0" w:rsidRPr="0025067A">
        <w:rPr>
          <w:rFonts w:ascii="Calibri" w:hAnsi="Calibri"/>
          <w:szCs w:val="24"/>
        </w:rPr>
        <w:t>skoleåret</w:t>
      </w:r>
      <w:r w:rsidRPr="0025067A">
        <w:rPr>
          <w:rFonts w:ascii="Calibri" w:hAnsi="Calibri"/>
          <w:szCs w:val="24"/>
        </w:rPr>
        <w:t xml:space="preserve"> skal du delta i undervisning på mange ulike arenaer</w:t>
      </w:r>
      <w:r w:rsidR="00E016B7">
        <w:rPr>
          <w:rFonts w:ascii="Calibri" w:hAnsi="Calibri"/>
          <w:szCs w:val="24"/>
        </w:rPr>
        <w:t xml:space="preserve"> </w:t>
      </w:r>
      <w:r w:rsidRPr="0025067A">
        <w:rPr>
          <w:rFonts w:ascii="Calibri" w:hAnsi="Calibri"/>
          <w:szCs w:val="24"/>
        </w:rPr>
        <w:t xml:space="preserve">og </w:t>
      </w:r>
      <w:r w:rsidR="00EC55DD" w:rsidRPr="0025067A">
        <w:rPr>
          <w:rFonts w:ascii="Calibri" w:hAnsi="Calibri"/>
          <w:szCs w:val="24"/>
        </w:rPr>
        <w:t>derfor</w:t>
      </w:r>
      <w:r w:rsidRPr="0025067A">
        <w:rPr>
          <w:rFonts w:ascii="Calibri" w:hAnsi="Calibri"/>
          <w:szCs w:val="24"/>
        </w:rPr>
        <w:t xml:space="preserve"> er det </w:t>
      </w:r>
      <w:r w:rsidR="00EC55DD" w:rsidRPr="0025067A">
        <w:rPr>
          <w:rFonts w:ascii="Calibri" w:hAnsi="Calibri"/>
          <w:szCs w:val="24"/>
        </w:rPr>
        <w:t>en</w:t>
      </w:r>
      <w:r w:rsidRPr="0025067A">
        <w:rPr>
          <w:rFonts w:ascii="Calibri" w:hAnsi="Calibri"/>
          <w:szCs w:val="24"/>
        </w:rPr>
        <w:t xml:space="preserve"> del utstyr </w:t>
      </w:r>
      <w:r w:rsidRPr="0025067A">
        <w:rPr>
          <w:rFonts w:ascii="Calibri" w:hAnsi="Calibri"/>
          <w:szCs w:val="24"/>
          <w:u w:val="single"/>
        </w:rPr>
        <w:t xml:space="preserve">du må skaffe deg </w:t>
      </w:r>
      <w:r w:rsidR="00EA14A8">
        <w:rPr>
          <w:rFonts w:ascii="Calibri" w:hAnsi="Calibri"/>
          <w:szCs w:val="24"/>
          <w:u w:val="single"/>
        </w:rPr>
        <w:t>så raskt som mulig</w:t>
      </w:r>
      <w:r w:rsidRPr="0025067A">
        <w:rPr>
          <w:rFonts w:ascii="Calibri" w:hAnsi="Calibri"/>
          <w:szCs w:val="24"/>
        </w:rPr>
        <w:t xml:space="preserve">. </w:t>
      </w:r>
      <w:r w:rsidR="009D335E">
        <w:rPr>
          <w:rFonts w:ascii="Calibri" w:hAnsi="Calibri"/>
          <w:szCs w:val="24"/>
        </w:rPr>
        <w:t xml:space="preserve">Du trenger ikke å kjøpe nytt utstyr hvis du har </w:t>
      </w:r>
      <w:r w:rsidR="0097640D">
        <w:rPr>
          <w:rFonts w:ascii="Calibri" w:hAnsi="Calibri"/>
          <w:szCs w:val="24"/>
        </w:rPr>
        <w:t>fra før av.</w:t>
      </w:r>
      <w:r w:rsidR="00836B04">
        <w:rPr>
          <w:rFonts w:ascii="Calibri" w:hAnsi="Calibri"/>
          <w:szCs w:val="24"/>
        </w:rPr>
        <w:t xml:space="preserve"> </w:t>
      </w:r>
      <w:r w:rsidR="1236EFF8" w:rsidRPr="1236EFF8">
        <w:rPr>
          <w:rFonts w:ascii="Calibri" w:hAnsi="Calibri"/>
          <w:color w:val="FF0000"/>
        </w:rPr>
        <w:t xml:space="preserve">Når det gjelder arbeidsklær, vil skolen arrangere handletur ved skolestart til en lokal leverandør (TESS på Tau) som vi har innkjøpsavtale med. Pakken fra TESS med alle arbeidsklær koster </w:t>
      </w:r>
      <w:r w:rsidR="005C3CDF">
        <w:rPr>
          <w:rFonts w:ascii="Calibri" w:hAnsi="Calibri"/>
          <w:color w:val="FF0000"/>
        </w:rPr>
        <w:t>ca 3500</w:t>
      </w:r>
      <w:r w:rsidR="1236EFF8" w:rsidRPr="1236EFF8">
        <w:rPr>
          <w:rFonts w:ascii="Calibri" w:hAnsi="Calibri"/>
          <w:color w:val="FF0000"/>
        </w:rPr>
        <w:t xml:space="preserve"> kr. Det går an å gjøre separate kjøp.</w:t>
      </w:r>
    </w:p>
    <w:tbl>
      <w:tblPr>
        <w:tblpPr w:leftFromText="141" w:rightFromText="141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0"/>
      </w:tblGrid>
      <w:tr w:rsidR="00376610" w:rsidRPr="00376610" w14:paraId="5D4A0786" w14:textId="77777777" w:rsidTr="008149FB">
        <w:tc>
          <w:tcPr>
            <w:tcW w:w="4808" w:type="dxa"/>
            <w:shd w:val="clear" w:color="auto" w:fill="auto"/>
          </w:tcPr>
          <w:p w14:paraId="1233E8C1" w14:textId="77777777" w:rsidR="00FA7DA6" w:rsidRPr="00376610" w:rsidRDefault="00FA7DA6" w:rsidP="00376610">
            <w:pPr>
              <w:rPr>
                <w:rFonts w:ascii="Calibri" w:hAnsi="Calibri"/>
                <w:sz w:val="22"/>
                <w:szCs w:val="24"/>
              </w:rPr>
            </w:pPr>
            <w:r w:rsidRPr="00376610">
              <w:rPr>
                <w:rFonts w:ascii="Calibri" w:hAnsi="Calibri"/>
                <w:szCs w:val="24"/>
                <w:u w:val="single"/>
              </w:rPr>
              <w:t>Arbeidsklær:</w:t>
            </w:r>
            <w:r w:rsidRPr="00376610">
              <w:rPr>
                <w:rFonts w:ascii="Calibri" w:hAnsi="Calibri"/>
                <w:szCs w:val="24"/>
              </w:rPr>
              <w:t xml:space="preserve"> </w:t>
            </w:r>
          </w:p>
          <w:p w14:paraId="5A8F4CEA" w14:textId="605D79D7" w:rsidR="00FA7DA6" w:rsidRPr="004826D3" w:rsidRDefault="00BB2744" w:rsidP="00374DE7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Cs w:val="24"/>
              </w:rPr>
              <w:t>K</w:t>
            </w:r>
            <w:r w:rsidR="00FA7DA6" w:rsidRPr="00376610">
              <w:rPr>
                <w:rFonts w:ascii="Calibri" w:hAnsi="Calibri"/>
                <w:i/>
                <w:szCs w:val="24"/>
              </w:rPr>
              <w:t>jeledress</w:t>
            </w:r>
            <w:r w:rsidR="005A1272">
              <w:rPr>
                <w:rFonts w:ascii="Calibri" w:hAnsi="Calibri"/>
                <w:i/>
                <w:szCs w:val="24"/>
              </w:rPr>
              <w:t xml:space="preserve"> vinter (CE </w:t>
            </w:r>
            <w:r w:rsidR="005A1272" w:rsidRPr="00F967A7">
              <w:rPr>
                <w:rFonts w:ascii="Calibri" w:hAnsi="Calibri"/>
                <w:i/>
                <w:sz w:val="18"/>
                <w:szCs w:val="18"/>
              </w:rPr>
              <w:t>godkjent</w:t>
            </w:r>
            <w:r w:rsidR="00374DE7">
              <w:rPr>
                <w:rFonts w:ascii="Calibri" w:hAnsi="Calibri"/>
                <w:i/>
                <w:sz w:val="18"/>
                <w:szCs w:val="18"/>
              </w:rPr>
              <w:t>. Betyr</w:t>
            </w:r>
            <w:r w:rsidR="00F967A7" w:rsidRPr="00F967A7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F967A7" w:rsidRPr="004826D3">
              <w:rPr>
                <w:rFonts w:ascii="Calibri" w:hAnsi="Calibri" w:cs="Calibri"/>
                <w:i/>
                <w:color w:val="4B4B4B"/>
                <w:sz w:val="18"/>
                <w:szCs w:val="18"/>
              </w:rPr>
              <w:t>at produktet oppfyller de sikkerhetskrav som gjelder i EØS</w:t>
            </w:r>
            <w:r w:rsidR="00374DE7" w:rsidRPr="004826D3">
              <w:rPr>
                <w:rFonts w:ascii="Calibri" w:hAnsi="Calibri" w:cs="Calibri"/>
                <w:i/>
                <w:color w:val="4B4B4B"/>
                <w:sz w:val="18"/>
                <w:szCs w:val="18"/>
              </w:rPr>
              <w:t>).</w:t>
            </w:r>
          </w:p>
          <w:p w14:paraId="4686A485" w14:textId="77777777" w:rsidR="00FA7DA6" w:rsidRPr="00376610" w:rsidRDefault="00FA7DA6" w:rsidP="00376610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i/>
                <w:szCs w:val="24"/>
              </w:rPr>
            </w:pPr>
            <w:r w:rsidRPr="00376610">
              <w:rPr>
                <w:rFonts w:ascii="Calibri" w:hAnsi="Calibri"/>
                <w:i/>
                <w:szCs w:val="24"/>
              </w:rPr>
              <w:t xml:space="preserve">Flytevest </w:t>
            </w:r>
          </w:p>
          <w:p w14:paraId="3662514B" w14:textId="77777777" w:rsidR="00FA7DA6" w:rsidRPr="00376610" w:rsidRDefault="00FA7DA6" w:rsidP="00376610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i/>
                <w:szCs w:val="24"/>
              </w:rPr>
            </w:pPr>
            <w:r w:rsidRPr="00376610">
              <w:rPr>
                <w:rFonts w:ascii="Calibri" w:hAnsi="Calibri"/>
                <w:i/>
                <w:szCs w:val="24"/>
              </w:rPr>
              <w:t>Oljehyre</w:t>
            </w:r>
          </w:p>
          <w:p w14:paraId="41F35561" w14:textId="0C0A57CF" w:rsidR="00FA7DA6" w:rsidRPr="00376610" w:rsidRDefault="00FA7DA6" w:rsidP="00376610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i/>
                <w:szCs w:val="24"/>
              </w:rPr>
            </w:pPr>
            <w:r w:rsidRPr="00376610">
              <w:rPr>
                <w:rFonts w:ascii="Calibri" w:hAnsi="Calibri"/>
                <w:i/>
                <w:szCs w:val="24"/>
              </w:rPr>
              <w:t>Støvler</w:t>
            </w:r>
            <w:r w:rsidR="00331F49" w:rsidRPr="00376610">
              <w:rPr>
                <w:rFonts w:ascii="Calibri" w:hAnsi="Calibri"/>
                <w:i/>
                <w:szCs w:val="24"/>
              </w:rPr>
              <w:t xml:space="preserve"> med vernetå</w:t>
            </w:r>
            <w:r w:rsidRPr="00376610">
              <w:rPr>
                <w:rFonts w:ascii="Calibri" w:hAnsi="Calibri"/>
                <w:i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3229510A" w14:textId="5B138CB0" w:rsidR="006A7DA1" w:rsidRPr="00376610" w:rsidRDefault="000C3D47" w:rsidP="00376610">
            <w:pPr>
              <w:pStyle w:val="Listeavsnitt"/>
              <w:ind w:left="0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Til undervisningen:</w:t>
            </w:r>
          </w:p>
          <w:p w14:paraId="3FD12217" w14:textId="77777777" w:rsidR="006A7DA1" w:rsidRPr="00376610" w:rsidRDefault="006A7DA1" w:rsidP="00D5428A">
            <w:pPr>
              <w:pStyle w:val="Listeavsnitt"/>
              <w:rPr>
                <w:rFonts w:ascii="Calibri" w:hAnsi="Calibri"/>
                <w:i/>
                <w:szCs w:val="24"/>
              </w:rPr>
            </w:pPr>
            <w:r w:rsidRPr="00376610">
              <w:rPr>
                <w:rFonts w:ascii="Calibri" w:hAnsi="Calibri"/>
                <w:i/>
                <w:szCs w:val="24"/>
              </w:rPr>
              <w:t xml:space="preserve">Blyant og penn (blå) </w:t>
            </w:r>
          </w:p>
          <w:p w14:paraId="55159E07" w14:textId="77777777" w:rsidR="006A7DA1" w:rsidRPr="00376610" w:rsidRDefault="006A7DA1" w:rsidP="00D5428A">
            <w:pPr>
              <w:pStyle w:val="Listeavsnitt"/>
              <w:rPr>
                <w:rFonts w:ascii="Calibri" w:hAnsi="Calibri"/>
                <w:i/>
                <w:szCs w:val="24"/>
              </w:rPr>
            </w:pPr>
            <w:r w:rsidRPr="00376610">
              <w:rPr>
                <w:rFonts w:ascii="Calibri" w:hAnsi="Calibri"/>
                <w:i/>
                <w:szCs w:val="24"/>
              </w:rPr>
              <w:t>Viskelær</w:t>
            </w:r>
          </w:p>
          <w:p w14:paraId="395C4BEF" w14:textId="66745317" w:rsidR="006A7DA1" w:rsidRDefault="006A7DA1" w:rsidP="00D5428A">
            <w:pPr>
              <w:pStyle w:val="Listeavsnitt"/>
              <w:rPr>
                <w:rFonts w:ascii="Calibri" w:hAnsi="Calibri"/>
                <w:i/>
                <w:szCs w:val="24"/>
              </w:rPr>
            </w:pPr>
            <w:r w:rsidRPr="00376610">
              <w:rPr>
                <w:rFonts w:ascii="Calibri" w:hAnsi="Calibri"/>
                <w:i/>
                <w:szCs w:val="24"/>
              </w:rPr>
              <w:t>Linjal</w:t>
            </w:r>
            <w:r w:rsidR="00162F99">
              <w:rPr>
                <w:rFonts w:ascii="Calibri" w:hAnsi="Calibri"/>
                <w:i/>
                <w:szCs w:val="24"/>
              </w:rPr>
              <w:t>, parallellforskyver</w:t>
            </w:r>
          </w:p>
          <w:p w14:paraId="40167531" w14:textId="21A7508C" w:rsidR="00D5428A" w:rsidRDefault="00D5428A" w:rsidP="00D5428A">
            <w:pPr>
              <w:pStyle w:val="Listeavsnitt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Pc</w:t>
            </w:r>
          </w:p>
          <w:p w14:paraId="18F3B6C7" w14:textId="1D73FA6B" w:rsidR="00D5428A" w:rsidRDefault="00D5428A" w:rsidP="00D5428A">
            <w:pPr>
              <w:pStyle w:val="Listeavsnitt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Hengelås til bokskap</w:t>
            </w:r>
            <w:r w:rsidR="008149FB">
              <w:rPr>
                <w:rFonts w:ascii="Calibri" w:hAnsi="Calibri"/>
                <w:i/>
                <w:szCs w:val="24"/>
              </w:rPr>
              <w:t xml:space="preserve"> (kan kjøpes i resepsjonen)</w:t>
            </w:r>
          </w:p>
          <w:p w14:paraId="2F1F4295" w14:textId="2972B24A" w:rsidR="000D3F8C" w:rsidRPr="000567F9" w:rsidRDefault="008149FB" w:rsidP="000567F9">
            <w:pPr>
              <w:pStyle w:val="Listeavsnitt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Regntøy, sovepose, tursko, tursekk og liggeunderlag til naturbasert næringsaktivitet</w:t>
            </w:r>
          </w:p>
        </w:tc>
      </w:tr>
    </w:tbl>
    <w:p w14:paraId="23BEC630" w14:textId="77777777" w:rsidR="000D3F8C" w:rsidRDefault="000D3F8C" w:rsidP="000D3F8C">
      <w:pPr>
        <w:rPr>
          <w:rFonts w:ascii="Calibri" w:hAnsi="Calibri"/>
          <w:b/>
          <w:szCs w:val="24"/>
          <w:u w:val="single"/>
        </w:rPr>
      </w:pPr>
    </w:p>
    <w:p w14:paraId="2335FBB9" w14:textId="1BFF0515" w:rsidR="000D3F8C" w:rsidRPr="005727AA" w:rsidRDefault="5836AFF9" w:rsidP="5836AFF9">
      <w:pPr>
        <w:rPr>
          <w:rFonts w:ascii="Calibri" w:hAnsi="Calibri"/>
          <w:b/>
          <w:bCs/>
          <w:sz w:val="22"/>
          <w:szCs w:val="22"/>
          <w:u w:val="single"/>
        </w:rPr>
      </w:pPr>
      <w:r w:rsidRPr="5836AFF9">
        <w:rPr>
          <w:rFonts w:ascii="Calibri" w:hAnsi="Calibri"/>
          <w:b/>
          <w:bCs/>
          <w:sz w:val="22"/>
          <w:szCs w:val="22"/>
          <w:u w:val="single"/>
        </w:rPr>
        <w:t xml:space="preserve">LÅNEKASSEN – Utstyrsstipend: </w:t>
      </w:r>
      <w:r w:rsidRPr="5836AFF9">
        <w:rPr>
          <w:rFonts w:ascii="Calibri" w:hAnsi="Calibri"/>
          <w:sz w:val="22"/>
          <w:szCs w:val="22"/>
        </w:rPr>
        <w:t>Alle elever med ungdomsrett i videregående opplæring får utstyrsstipend, men du må søke om stipendet. For skoleåret 20</w:t>
      </w:r>
      <w:r w:rsidR="00CC21CC">
        <w:rPr>
          <w:rFonts w:ascii="Calibri" w:hAnsi="Calibri"/>
          <w:sz w:val="22"/>
          <w:szCs w:val="22"/>
        </w:rPr>
        <w:t>2</w:t>
      </w:r>
      <w:r w:rsidR="006C11D6">
        <w:rPr>
          <w:rFonts w:ascii="Calibri" w:hAnsi="Calibri"/>
          <w:sz w:val="22"/>
          <w:szCs w:val="22"/>
        </w:rPr>
        <w:t>3</w:t>
      </w:r>
      <w:r w:rsidR="00A70FBD">
        <w:rPr>
          <w:rFonts w:ascii="Calibri" w:hAnsi="Calibri"/>
          <w:sz w:val="22"/>
          <w:szCs w:val="22"/>
        </w:rPr>
        <w:t>-</w:t>
      </w:r>
      <w:r w:rsidRPr="5836AFF9">
        <w:rPr>
          <w:rFonts w:ascii="Calibri" w:hAnsi="Calibri"/>
          <w:sz w:val="22"/>
          <w:szCs w:val="22"/>
        </w:rPr>
        <w:t>202</w:t>
      </w:r>
      <w:r w:rsidR="006C11D6">
        <w:rPr>
          <w:rFonts w:ascii="Calibri" w:hAnsi="Calibri"/>
          <w:sz w:val="22"/>
          <w:szCs w:val="22"/>
        </w:rPr>
        <w:t>4</w:t>
      </w:r>
      <w:r w:rsidRPr="5836AFF9">
        <w:rPr>
          <w:rFonts w:ascii="Calibri" w:hAnsi="Calibri"/>
          <w:sz w:val="22"/>
          <w:szCs w:val="22"/>
        </w:rPr>
        <w:t xml:space="preserve"> er stipendet for utdanningsprogrammet </w:t>
      </w:r>
      <w:r w:rsidRPr="5836AFF9">
        <w:rPr>
          <w:rFonts w:ascii="Calibri" w:hAnsi="Calibri"/>
          <w:i/>
          <w:iCs/>
          <w:sz w:val="22"/>
          <w:szCs w:val="22"/>
        </w:rPr>
        <w:t xml:space="preserve">Naturbruk  </w:t>
      </w:r>
    </w:p>
    <w:p w14:paraId="40AB966C" w14:textId="2ECFD2A4" w:rsidR="000D3F8C" w:rsidRPr="005727AA" w:rsidRDefault="5836AFF9" w:rsidP="5836AFF9">
      <w:pPr>
        <w:rPr>
          <w:rStyle w:val="Hyperkobling"/>
          <w:rFonts w:ascii="Calibri" w:hAnsi="Calibri"/>
          <w:sz w:val="22"/>
          <w:szCs w:val="22"/>
        </w:rPr>
      </w:pPr>
      <w:r w:rsidRPr="5836AFF9">
        <w:rPr>
          <w:rFonts w:ascii="Calibri" w:hAnsi="Calibri"/>
          <w:sz w:val="22"/>
          <w:szCs w:val="22"/>
        </w:rPr>
        <w:t xml:space="preserve">kr. </w:t>
      </w:r>
      <w:r w:rsidR="004B28AC">
        <w:rPr>
          <w:rFonts w:ascii="Calibri" w:hAnsi="Calibri"/>
          <w:sz w:val="22"/>
          <w:szCs w:val="22"/>
        </w:rPr>
        <w:t>6156</w:t>
      </w:r>
      <w:r w:rsidRPr="5836AFF9">
        <w:rPr>
          <w:rFonts w:ascii="Calibri" w:hAnsi="Calibri"/>
          <w:sz w:val="22"/>
          <w:szCs w:val="22"/>
        </w:rPr>
        <w:t xml:space="preserve"> per skoleår.  For mer info – se </w:t>
      </w:r>
      <w:hyperlink r:id="rId7">
        <w:r w:rsidRPr="5836AFF9">
          <w:rPr>
            <w:rStyle w:val="Hyperkobling"/>
            <w:rFonts w:ascii="Calibri" w:hAnsi="Calibri"/>
            <w:sz w:val="22"/>
            <w:szCs w:val="22"/>
          </w:rPr>
          <w:t>www.lanekassen.no</w:t>
        </w:r>
      </w:hyperlink>
    </w:p>
    <w:p w14:paraId="7DB0FFA4" w14:textId="77777777" w:rsidR="00B27D05" w:rsidRPr="005727AA" w:rsidRDefault="00B27D05" w:rsidP="000D3F8C">
      <w:pPr>
        <w:rPr>
          <w:rStyle w:val="Hyperkobling"/>
          <w:rFonts w:ascii="Calibri" w:hAnsi="Calibri"/>
          <w:color w:val="auto"/>
          <w:sz w:val="22"/>
          <w:szCs w:val="22"/>
          <w:u w:val="none"/>
        </w:rPr>
      </w:pPr>
    </w:p>
    <w:p w14:paraId="1CF94749" w14:textId="191645E7" w:rsidR="00DD2217" w:rsidRDefault="00967EEE" w:rsidP="000D3F8C">
      <w:pPr>
        <w:rPr>
          <w:rStyle w:val="Hyperkobling"/>
          <w:rFonts w:ascii="Calibri" w:hAnsi="Calibri"/>
          <w:sz w:val="22"/>
          <w:szCs w:val="22"/>
        </w:rPr>
      </w:pPr>
      <w:r w:rsidRPr="005727AA">
        <w:rPr>
          <w:rStyle w:val="Hyperkobling"/>
          <w:rFonts w:ascii="Calibri" w:hAnsi="Calibri"/>
          <w:b/>
          <w:color w:val="auto"/>
          <w:sz w:val="22"/>
          <w:szCs w:val="22"/>
        </w:rPr>
        <w:t>Skyss:</w:t>
      </w:r>
      <w:r w:rsidRPr="005727AA">
        <w:rPr>
          <w:rStyle w:val="Hyperkobling"/>
          <w:rFonts w:ascii="Calibri" w:hAnsi="Calibri"/>
          <w:color w:val="auto"/>
          <w:sz w:val="22"/>
          <w:szCs w:val="22"/>
          <w:u w:val="none"/>
        </w:rPr>
        <w:t xml:space="preserve"> For deg som pendler med buss/båt til skolen kan du kjøpe </w:t>
      </w:r>
      <w:r w:rsidR="00186D6C" w:rsidRPr="005727AA">
        <w:rPr>
          <w:rStyle w:val="Hyperkobling"/>
          <w:rFonts w:ascii="Calibri" w:hAnsi="Calibri"/>
          <w:color w:val="auto"/>
          <w:sz w:val="22"/>
          <w:szCs w:val="22"/>
          <w:u w:val="none"/>
        </w:rPr>
        <w:t>ungdomskort hos Kol</w:t>
      </w:r>
      <w:r w:rsidR="00274740">
        <w:rPr>
          <w:rStyle w:val="Hyperkobling"/>
          <w:rFonts w:ascii="Calibri" w:hAnsi="Calibri"/>
          <w:color w:val="auto"/>
          <w:sz w:val="22"/>
          <w:szCs w:val="22"/>
          <w:u w:val="none"/>
        </w:rPr>
        <w:t>u</w:t>
      </w:r>
      <w:r w:rsidR="00186D6C" w:rsidRPr="005727AA">
        <w:rPr>
          <w:rStyle w:val="Hyperkobling"/>
          <w:rFonts w:ascii="Calibri" w:hAnsi="Calibri"/>
          <w:color w:val="auto"/>
          <w:sz w:val="22"/>
          <w:szCs w:val="22"/>
          <w:u w:val="none"/>
        </w:rPr>
        <w:t>mbus</w:t>
      </w:r>
      <w:r w:rsidR="006C11D6">
        <w:rPr>
          <w:rStyle w:val="Hyperkobling"/>
          <w:rFonts w:ascii="Calibri" w:hAnsi="Calibri"/>
          <w:color w:val="auto"/>
          <w:sz w:val="22"/>
          <w:szCs w:val="22"/>
          <w:u w:val="none"/>
        </w:rPr>
        <w:t xml:space="preserve">. </w:t>
      </w:r>
      <w:r w:rsidR="00B27D05" w:rsidRPr="005727AA">
        <w:rPr>
          <w:rStyle w:val="Hyperkobling"/>
          <w:rFonts w:ascii="Calibri" w:hAnsi="Calibri"/>
          <w:color w:val="auto"/>
          <w:sz w:val="22"/>
          <w:szCs w:val="22"/>
          <w:u w:val="none"/>
        </w:rPr>
        <w:t xml:space="preserve">Se  </w:t>
      </w:r>
      <w:hyperlink r:id="rId8" w:history="1">
        <w:r w:rsidR="00B27D05" w:rsidRPr="005727AA">
          <w:rPr>
            <w:rStyle w:val="Hyperkobling"/>
            <w:rFonts w:ascii="Calibri" w:hAnsi="Calibri"/>
            <w:sz w:val="22"/>
            <w:szCs w:val="22"/>
          </w:rPr>
          <w:t>https://www.kolumbus.no/Billetter/-priser-og-produkter/</w:t>
        </w:r>
      </w:hyperlink>
      <w:r w:rsidR="00A07A8F">
        <w:rPr>
          <w:rStyle w:val="Hyperkobling"/>
          <w:rFonts w:ascii="Calibri" w:hAnsi="Calibri"/>
          <w:sz w:val="22"/>
          <w:szCs w:val="22"/>
        </w:rPr>
        <w:t xml:space="preserve"> </w:t>
      </w:r>
    </w:p>
    <w:p w14:paraId="3AE7B2BA" w14:textId="77777777" w:rsidR="00DD2217" w:rsidRDefault="00DD2217" w:rsidP="000D3F8C">
      <w:pPr>
        <w:rPr>
          <w:rStyle w:val="Hyperkobling"/>
          <w:rFonts w:ascii="Calibri" w:hAnsi="Calibri"/>
          <w:sz w:val="22"/>
          <w:szCs w:val="22"/>
        </w:rPr>
      </w:pPr>
    </w:p>
    <w:p w14:paraId="44AC033F" w14:textId="095196BC" w:rsidR="00DD2217" w:rsidRPr="00807ED6" w:rsidRDefault="00DD2217" w:rsidP="00DD2217">
      <w:pPr>
        <w:spacing w:after="300"/>
        <w:rPr>
          <w:rFonts w:ascii="Calibri" w:hAnsi="Calibri" w:cs="Calibri"/>
          <w:color w:val="222222"/>
          <w:sz w:val="22"/>
          <w:szCs w:val="22"/>
        </w:rPr>
      </w:pPr>
      <w:r w:rsidRPr="00807ED6">
        <w:rPr>
          <w:rFonts w:ascii="Calibri" w:hAnsi="Calibri" w:cs="Calibri"/>
          <w:color w:val="222222"/>
          <w:sz w:val="22"/>
          <w:szCs w:val="22"/>
        </w:rPr>
        <w:t xml:space="preserve">Viktig endring angående fri skoleskyss: </w:t>
      </w:r>
      <w:r w:rsidR="009A39AA">
        <w:rPr>
          <w:rFonts w:ascii="Calibri" w:hAnsi="Calibri" w:cs="Calibri"/>
          <w:color w:val="222222"/>
          <w:sz w:val="22"/>
          <w:szCs w:val="22"/>
        </w:rPr>
        <w:t>H</w:t>
      </w:r>
      <w:r w:rsidRPr="00807ED6">
        <w:rPr>
          <w:rFonts w:ascii="Calibri" w:hAnsi="Calibri" w:cs="Calibri"/>
          <w:color w:val="222222"/>
          <w:sz w:val="22"/>
          <w:szCs w:val="22"/>
        </w:rPr>
        <w:t xml:space="preserve">ver enkelt elev </w:t>
      </w:r>
      <w:r w:rsidR="000567F9">
        <w:rPr>
          <w:rFonts w:ascii="Calibri" w:hAnsi="Calibri" w:cs="Calibri"/>
          <w:color w:val="222222"/>
          <w:sz w:val="22"/>
          <w:szCs w:val="22"/>
        </w:rPr>
        <w:t xml:space="preserve">må </w:t>
      </w:r>
      <w:r w:rsidRPr="00807ED6">
        <w:rPr>
          <w:rFonts w:ascii="Calibri" w:hAnsi="Calibri" w:cs="Calibri"/>
          <w:color w:val="222222"/>
          <w:sz w:val="22"/>
          <w:szCs w:val="22"/>
        </w:rPr>
        <w:t>selv søke om fri skoleskyss. Dette gjør du når du har bekreftet skoleplassen din</w:t>
      </w:r>
      <w:r w:rsidR="00B61978" w:rsidRPr="00807ED6">
        <w:rPr>
          <w:rFonts w:ascii="Calibri" w:hAnsi="Calibri" w:cs="Calibri"/>
          <w:color w:val="222222"/>
          <w:sz w:val="22"/>
          <w:szCs w:val="22"/>
        </w:rPr>
        <w:t>.</w:t>
      </w:r>
      <w:r w:rsidRPr="00807ED6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A979B0" w:rsidRPr="00807ED6">
        <w:rPr>
          <w:rFonts w:ascii="Calibri" w:hAnsi="Calibri" w:cs="Calibri"/>
          <w:color w:val="222222"/>
          <w:sz w:val="22"/>
          <w:szCs w:val="22"/>
        </w:rPr>
        <w:t>G</w:t>
      </w:r>
      <w:r w:rsidRPr="00807ED6">
        <w:rPr>
          <w:rFonts w:ascii="Calibri" w:hAnsi="Calibri" w:cs="Calibri"/>
          <w:color w:val="222222"/>
          <w:sz w:val="22"/>
          <w:szCs w:val="22"/>
        </w:rPr>
        <w:t>å inn på linken </w:t>
      </w:r>
      <w:hyperlink r:id="rId9" w:tgtFrame="_self" w:history="1">
        <w:r w:rsidRPr="00807ED6">
          <w:rPr>
            <w:rStyle w:val="Hyperkobling"/>
            <w:rFonts w:ascii="Calibri" w:hAnsi="Calibri" w:cs="Calibri"/>
            <w:color w:val="005581"/>
            <w:sz w:val="22"/>
            <w:szCs w:val="22"/>
          </w:rPr>
          <w:t>https://www.kolumbus.no/skoleskyss/om-skoleskyssordningen</w:t>
        </w:r>
      </w:hyperlink>
      <w:r w:rsidRPr="00807ED6">
        <w:rPr>
          <w:rFonts w:ascii="Calibri" w:hAnsi="Calibri" w:cs="Calibri"/>
          <w:color w:val="222222"/>
          <w:sz w:val="22"/>
          <w:szCs w:val="22"/>
        </w:rPr>
        <w:t> </w:t>
      </w:r>
      <w:r w:rsidR="00B61978" w:rsidRPr="00B61978">
        <w:rPr>
          <w:rFonts w:ascii="Calibri" w:hAnsi="Calibri" w:cs="Calibri"/>
          <w:color w:val="222222"/>
          <w:sz w:val="22"/>
          <w:szCs w:val="22"/>
        </w:rPr>
        <w:t>NB ! Før du sender søknad om skoleskyss, kontroller om din adresse er innenfor en av Ungdomsbillettsonene </w:t>
      </w:r>
      <w:hyperlink r:id="rId10" w:tgtFrame="_self" w:history="1">
        <w:r w:rsidR="00B61978" w:rsidRPr="00B61978">
          <w:rPr>
            <w:rStyle w:val="Hyperkobling"/>
            <w:rFonts w:ascii="Calibri" w:hAnsi="Calibri" w:cs="Calibri"/>
            <w:color w:val="005581"/>
            <w:sz w:val="22"/>
            <w:szCs w:val="22"/>
          </w:rPr>
          <w:t>https://www.temakart-rogaland.no/ukort</w:t>
        </w:r>
      </w:hyperlink>
      <w:r w:rsidR="00D32A9B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807ED6">
        <w:rPr>
          <w:rFonts w:ascii="Calibri" w:hAnsi="Calibri" w:cs="Calibri"/>
          <w:color w:val="222222"/>
          <w:sz w:val="22"/>
          <w:szCs w:val="22"/>
        </w:rPr>
        <w:t>Har du Kol</w:t>
      </w:r>
      <w:r w:rsidR="00274740" w:rsidRPr="00807ED6">
        <w:rPr>
          <w:rFonts w:ascii="Calibri" w:hAnsi="Calibri" w:cs="Calibri"/>
          <w:color w:val="222222"/>
          <w:sz w:val="22"/>
          <w:szCs w:val="22"/>
        </w:rPr>
        <w:t>u</w:t>
      </w:r>
      <w:r w:rsidRPr="00807ED6">
        <w:rPr>
          <w:rFonts w:ascii="Calibri" w:hAnsi="Calibri" w:cs="Calibri"/>
          <w:color w:val="222222"/>
          <w:sz w:val="22"/>
          <w:szCs w:val="22"/>
        </w:rPr>
        <w:t>mbuskortet fra før blir det oppdatert til skolestart, er du ny elev og ikke har Kol</w:t>
      </w:r>
      <w:r w:rsidR="00274740" w:rsidRPr="00807ED6">
        <w:rPr>
          <w:rFonts w:ascii="Calibri" w:hAnsi="Calibri" w:cs="Calibri"/>
          <w:color w:val="222222"/>
          <w:sz w:val="22"/>
          <w:szCs w:val="22"/>
        </w:rPr>
        <w:t>u</w:t>
      </w:r>
      <w:r w:rsidRPr="00807ED6">
        <w:rPr>
          <w:rFonts w:ascii="Calibri" w:hAnsi="Calibri" w:cs="Calibri"/>
          <w:color w:val="222222"/>
          <w:sz w:val="22"/>
          <w:szCs w:val="22"/>
        </w:rPr>
        <w:t>mbuskort henter du kortet på skolen første dag.   </w:t>
      </w:r>
    </w:p>
    <w:p w14:paraId="5FB74FA3" w14:textId="3718D6C9" w:rsidR="00C40370" w:rsidRDefault="008F2A42" w:rsidP="00A07A8F">
      <w:pPr>
        <w:rPr>
          <w:rStyle w:val="Hyperkobling"/>
          <w:rFonts w:ascii="Calibri" w:hAnsi="Calibri" w:cs="Calibri"/>
          <w:sz w:val="22"/>
          <w:szCs w:val="22"/>
        </w:rPr>
      </w:pPr>
      <w:r w:rsidRPr="00807ED6">
        <w:rPr>
          <w:rStyle w:val="Sterkutheving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Sjekk ut våre hjemmesider for informasjon.  </w:t>
      </w:r>
      <w:hyperlink r:id="rId11" w:history="1">
        <w:r w:rsidR="00CA0C39" w:rsidRPr="00637A36">
          <w:rPr>
            <w:rStyle w:val="Hyperkobling"/>
            <w:rFonts w:ascii="Calibri" w:hAnsi="Calibri" w:cs="Calibri"/>
            <w:sz w:val="22"/>
            <w:szCs w:val="22"/>
          </w:rPr>
          <w:t>http://strand.vgs.no/</w:t>
        </w:r>
      </w:hyperlink>
    </w:p>
    <w:p w14:paraId="6D2B39A1" w14:textId="77777777" w:rsidR="00E371AC" w:rsidRDefault="00E371AC" w:rsidP="00A07A8F">
      <w:pPr>
        <w:rPr>
          <w:rStyle w:val="Sterkutheving"/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0B2332E4" w14:textId="77777777" w:rsidR="00CA0C39" w:rsidRPr="00807ED6" w:rsidRDefault="00CA0C39" w:rsidP="00A07A8F">
      <w:pPr>
        <w:rPr>
          <w:rStyle w:val="Sterkutheving"/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1E39E2B2" w14:textId="77777777" w:rsidR="00D32A9B" w:rsidRPr="00975503" w:rsidRDefault="00D32A9B" w:rsidP="00D32A9B">
      <w:pPr>
        <w:jc w:val="center"/>
        <w:rPr>
          <w:rFonts w:ascii="Calibri" w:hAnsi="Calibri"/>
          <w:b/>
          <w:bCs/>
          <w:sz w:val="28"/>
          <w:szCs w:val="28"/>
        </w:rPr>
      </w:pPr>
      <w:r w:rsidRPr="00975503">
        <w:rPr>
          <w:rFonts w:ascii="Calibri" w:hAnsi="Calibri"/>
          <w:b/>
          <w:bCs/>
          <w:sz w:val="28"/>
          <w:szCs w:val="28"/>
        </w:rPr>
        <w:t>Med vennlig hilsen</w:t>
      </w:r>
    </w:p>
    <w:p w14:paraId="2DBA7E0A" w14:textId="77777777" w:rsidR="00D32A9B" w:rsidRPr="00975503" w:rsidRDefault="00D32A9B" w:rsidP="00D32A9B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66820206" w14:textId="77777777" w:rsidR="00D32A9B" w:rsidRPr="00975503" w:rsidRDefault="00D32A9B" w:rsidP="00D32A9B">
      <w:pPr>
        <w:jc w:val="center"/>
        <w:rPr>
          <w:rFonts w:ascii="Calibri" w:hAnsi="Calibri"/>
          <w:b/>
          <w:bCs/>
          <w:sz w:val="28"/>
          <w:szCs w:val="28"/>
        </w:rPr>
      </w:pPr>
      <w:r w:rsidRPr="00975503">
        <w:rPr>
          <w:rFonts w:ascii="Calibri" w:hAnsi="Calibri"/>
          <w:b/>
          <w:bCs/>
          <w:sz w:val="28"/>
          <w:szCs w:val="28"/>
        </w:rPr>
        <w:t>Camilla S. Vidnes</w:t>
      </w:r>
    </w:p>
    <w:p w14:paraId="7C44B922" w14:textId="285DA43D" w:rsidR="00FB6704" w:rsidRPr="00975503" w:rsidRDefault="00D32A9B" w:rsidP="00975503">
      <w:pPr>
        <w:jc w:val="center"/>
        <w:rPr>
          <w:rFonts w:ascii="Calibri" w:hAnsi="Calibri"/>
          <w:b/>
          <w:bCs/>
          <w:sz w:val="28"/>
          <w:szCs w:val="28"/>
        </w:rPr>
      </w:pPr>
      <w:r w:rsidRPr="00975503">
        <w:rPr>
          <w:rFonts w:ascii="Calibri" w:hAnsi="Calibri"/>
          <w:b/>
          <w:bCs/>
          <w:sz w:val="28"/>
          <w:szCs w:val="28"/>
        </w:rPr>
        <w:t>Avdelingsleder naturbr</w:t>
      </w:r>
      <w:r w:rsidR="00E371AC">
        <w:rPr>
          <w:rFonts w:ascii="Calibri" w:hAnsi="Calibri"/>
          <w:b/>
          <w:bCs/>
          <w:sz w:val="28"/>
          <w:szCs w:val="28"/>
        </w:rPr>
        <w:t>uk</w:t>
      </w:r>
    </w:p>
    <w:p w14:paraId="39907297" w14:textId="77777777" w:rsidR="00933798" w:rsidRPr="00FB6704" w:rsidRDefault="00933798" w:rsidP="00FB6704">
      <w:pPr>
        <w:tabs>
          <w:tab w:val="left" w:pos="900"/>
        </w:tabs>
      </w:pPr>
    </w:p>
    <w:sectPr w:rsidR="00933798" w:rsidRPr="00FB6704" w:rsidSect="0020716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92" w:right="851" w:bottom="1242" w:left="1418" w:header="709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D29E" w14:textId="77777777" w:rsidR="00873686" w:rsidRDefault="00873686">
      <w:r>
        <w:separator/>
      </w:r>
    </w:p>
  </w:endnote>
  <w:endnote w:type="continuationSeparator" w:id="0">
    <w:p w14:paraId="4DBA32AA" w14:textId="77777777" w:rsidR="00873686" w:rsidRDefault="0087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4A0" w:firstRow="1" w:lastRow="0" w:firstColumn="1" w:lastColumn="0" w:noHBand="0" w:noVBand="1"/>
    </w:tblPr>
    <w:tblGrid>
      <w:gridCol w:w="3085"/>
      <w:gridCol w:w="2126"/>
      <w:gridCol w:w="992"/>
      <w:gridCol w:w="2127"/>
      <w:gridCol w:w="1984"/>
    </w:tblGrid>
    <w:tr w:rsidR="0039629F" w14:paraId="7DC53B71" w14:textId="77777777" w:rsidTr="005D283E">
      <w:tc>
        <w:tcPr>
          <w:tcW w:w="3085" w:type="dxa"/>
          <w:tcBorders>
            <w:top w:val="single" w:sz="4" w:space="0" w:color="auto"/>
          </w:tcBorders>
          <w:hideMark/>
        </w:tcPr>
        <w:p w14:paraId="192958B9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POSTADRESSE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623D7C6F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TELEFON</w:t>
          </w:r>
        </w:p>
      </w:tc>
      <w:tc>
        <w:tcPr>
          <w:tcW w:w="3119" w:type="dxa"/>
          <w:gridSpan w:val="2"/>
          <w:tcBorders>
            <w:top w:val="single" w:sz="4" w:space="0" w:color="auto"/>
          </w:tcBorders>
          <w:hideMark/>
        </w:tcPr>
        <w:p w14:paraId="6BDB963F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ORGANISASJONSNR.</w:t>
          </w:r>
        </w:p>
      </w:tc>
      <w:tc>
        <w:tcPr>
          <w:tcW w:w="1984" w:type="dxa"/>
          <w:vMerge w:val="restart"/>
          <w:tcBorders>
            <w:top w:val="single" w:sz="4" w:space="0" w:color="auto"/>
          </w:tcBorders>
        </w:tcPr>
        <w:p w14:paraId="621FEC9D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39629F" w14:paraId="77DF729C" w14:textId="77777777" w:rsidTr="005D283E">
      <w:tc>
        <w:tcPr>
          <w:tcW w:w="3085" w:type="dxa"/>
          <w:hideMark/>
        </w:tcPr>
        <w:p w14:paraId="12865A49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Torgerkrossen</w:t>
          </w:r>
        </w:p>
      </w:tc>
      <w:tc>
        <w:tcPr>
          <w:tcW w:w="2126" w:type="dxa"/>
        </w:tcPr>
        <w:p w14:paraId="47425C4A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51 74 01 00</w:t>
          </w:r>
        </w:p>
      </w:tc>
      <w:tc>
        <w:tcPr>
          <w:tcW w:w="3119" w:type="dxa"/>
          <w:gridSpan w:val="2"/>
          <w:hideMark/>
        </w:tcPr>
        <w:p w14:paraId="57DB5E72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sz w:val="16"/>
            </w:rPr>
            <w:t>974624419</w:t>
          </w:r>
          <w:r>
            <w:rPr>
              <w:rFonts w:cs="Arial"/>
              <w:sz w:val="16"/>
              <w:szCs w:val="16"/>
            </w:rPr>
            <w:tab/>
          </w:r>
        </w:p>
      </w:tc>
      <w:tc>
        <w:tcPr>
          <w:tcW w:w="1984" w:type="dxa"/>
          <w:vMerge/>
        </w:tcPr>
        <w:p w14:paraId="15C313E8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39629F" w14:paraId="7FC0C47A" w14:textId="77777777" w:rsidTr="005D283E">
      <w:tc>
        <w:tcPr>
          <w:tcW w:w="3085" w:type="dxa"/>
          <w:hideMark/>
        </w:tcPr>
        <w:p w14:paraId="523CC7E0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4120 TAU</w:t>
          </w:r>
        </w:p>
      </w:tc>
      <w:tc>
        <w:tcPr>
          <w:tcW w:w="2126" w:type="dxa"/>
        </w:tcPr>
        <w:p w14:paraId="00CCCA4D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3119" w:type="dxa"/>
          <w:gridSpan w:val="2"/>
        </w:tcPr>
        <w:p w14:paraId="4B798AFE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1984" w:type="dxa"/>
          <w:vMerge/>
        </w:tcPr>
        <w:p w14:paraId="10D613C2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39629F" w14:paraId="710B1342" w14:textId="77777777" w:rsidTr="005D283E">
      <w:tc>
        <w:tcPr>
          <w:tcW w:w="3085" w:type="dxa"/>
        </w:tcPr>
        <w:p w14:paraId="213E75B5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2126" w:type="dxa"/>
        </w:tcPr>
        <w:p w14:paraId="74365E1E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3119" w:type="dxa"/>
          <w:gridSpan w:val="2"/>
        </w:tcPr>
        <w:p w14:paraId="64C59C08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1984" w:type="dxa"/>
        </w:tcPr>
        <w:p w14:paraId="0BFFD7EB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39629F" w14:paraId="6A0B64CC" w14:textId="77777777" w:rsidTr="005D283E">
      <w:tc>
        <w:tcPr>
          <w:tcW w:w="5211" w:type="dxa"/>
          <w:gridSpan w:val="2"/>
          <w:hideMark/>
        </w:tcPr>
        <w:p w14:paraId="50EEB05B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E-POST:  strand-vgs@skole.rogfk.no</w:t>
          </w:r>
        </w:p>
      </w:tc>
      <w:tc>
        <w:tcPr>
          <w:tcW w:w="992" w:type="dxa"/>
        </w:tcPr>
        <w:p w14:paraId="6FF063C1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4111" w:type="dxa"/>
          <w:gridSpan w:val="2"/>
          <w:hideMark/>
        </w:tcPr>
        <w:p w14:paraId="742FD500" w14:textId="77777777" w:rsidR="0039629F" w:rsidRDefault="0039629F" w:rsidP="0039629F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INTERNETT: www.strand.vgs.no</w:t>
          </w:r>
        </w:p>
      </w:tc>
    </w:tr>
  </w:tbl>
  <w:p w14:paraId="6077050E" w14:textId="77777777" w:rsidR="00B85C6B" w:rsidRDefault="00B85C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DB50" w14:textId="77777777" w:rsidR="009D6C50" w:rsidRDefault="009D6C50" w:rsidP="00E97CEF">
    <w:pPr>
      <w:pStyle w:val="Bunntekst"/>
      <w:tabs>
        <w:tab w:val="clear" w:pos="4320"/>
        <w:tab w:val="clear" w:pos="8640"/>
        <w:tab w:val="left" w:pos="1800"/>
        <w:tab w:val="left" w:pos="3960"/>
        <w:tab w:val="left" w:pos="5310"/>
        <w:tab w:val="left" w:pos="6750"/>
        <w:tab w:val="left" w:pos="8010"/>
        <w:tab w:val="right" w:pos="9000"/>
      </w:tabs>
      <w:rPr>
        <w:rFonts w:ascii="Helvetica" w:hAnsi="Helvetica" w:cs="Helvetica"/>
        <w:caps/>
        <w:sz w:val="4"/>
        <w:szCs w:val="4"/>
      </w:rPr>
    </w:pPr>
  </w:p>
  <w:p w14:paraId="69005AA9" w14:textId="77777777" w:rsidR="009D6C50" w:rsidRDefault="009D6C50" w:rsidP="00E97CEF">
    <w:pPr>
      <w:pStyle w:val="Bunntekst"/>
      <w:tabs>
        <w:tab w:val="clear" w:pos="4320"/>
        <w:tab w:val="clear" w:pos="8640"/>
        <w:tab w:val="left" w:pos="1800"/>
        <w:tab w:val="left" w:pos="3960"/>
        <w:tab w:val="left" w:pos="5310"/>
        <w:tab w:val="left" w:pos="6750"/>
        <w:tab w:val="left" w:pos="8010"/>
        <w:tab w:val="right" w:pos="9000"/>
      </w:tabs>
      <w:rPr>
        <w:rFonts w:ascii="Helvetica" w:hAnsi="Helvetica" w:cs="Helvetica"/>
        <w:caps/>
        <w:sz w:val="4"/>
        <w:szCs w:val="4"/>
      </w:rPr>
    </w:pPr>
  </w:p>
  <w:tbl>
    <w:tblPr>
      <w:tblW w:w="10314" w:type="dxa"/>
      <w:tblLayout w:type="fixed"/>
      <w:tblLook w:val="04A0" w:firstRow="1" w:lastRow="0" w:firstColumn="1" w:lastColumn="0" w:noHBand="0" w:noVBand="1"/>
    </w:tblPr>
    <w:tblGrid>
      <w:gridCol w:w="3085"/>
      <w:gridCol w:w="2126"/>
      <w:gridCol w:w="992"/>
      <w:gridCol w:w="2127"/>
      <w:gridCol w:w="1984"/>
    </w:tblGrid>
    <w:tr w:rsidR="00022109" w14:paraId="5BAC7BA2" w14:textId="77777777" w:rsidTr="00022109">
      <w:tc>
        <w:tcPr>
          <w:tcW w:w="3085" w:type="dxa"/>
          <w:tcBorders>
            <w:top w:val="single" w:sz="4" w:space="0" w:color="auto"/>
          </w:tcBorders>
          <w:hideMark/>
        </w:tcPr>
        <w:p w14:paraId="4DA2F3FD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POSTADRESSE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7F770EA4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TELEFON</w:t>
          </w:r>
        </w:p>
      </w:tc>
      <w:tc>
        <w:tcPr>
          <w:tcW w:w="3119" w:type="dxa"/>
          <w:gridSpan w:val="2"/>
          <w:tcBorders>
            <w:top w:val="single" w:sz="4" w:space="0" w:color="auto"/>
          </w:tcBorders>
          <w:hideMark/>
        </w:tcPr>
        <w:p w14:paraId="1579B2B3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ORGANISASJONSNR.</w:t>
          </w:r>
        </w:p>
      </w:tc>
      <w:tc>
        <w:tcPr>
          <w:tcW w:w="1984" w:type="dxa"/>
          <w:vMerge w:val="restart"/>
          <w:tcBorders>
            <w:top w:val="single" w:sz="4" w:space="0" w:color="auto"/>
          </w:tcBorders>
        </w:tcPr>
        <w:p w14:paraId="78C94016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022109" w14:paraId="7F76DC00" w14:textId="77777777" w:rsidTr="00022109">
      <w:tc>
        <w:tcPr>
          <w:tcW w:w="3085" w:type="dxa"/>
          <w:hideMark/>
        </w:tcPr>
        <w:p w14:paraId="030FE892" w14:textId="77777777" w:rsidR="00022109" w:rsidRDefault="00376610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Torgerkrossen</w:t>
          </w:r>
        </w:p>
      </w:tc>
      <w:tc>
        <w:tcPr>
          <w:tcW w:w="2126" w:type="dxa"/>
        </w:tcPr>
        <w:p w14:paraId="1459E00A" w14:textId="77777777" w:rsidR="00022109" w:rsidRDefault="00376610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51 74 01 00</w:t>
          </w:r>
        </w:p>
      </w:tc>
      <w:tc>
        <w:tcPr>
          <w:tcW w:w="3119" w:type="dxa"/>
          <w:gridSpan w:val="2"/>
          <w:hideMark/>
        </w:tcPr>
        <w:p w14:paraId="56F49F8C" w14:textId="77777777" w:rsidR="00022109" w:rsidRDefault="00376610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sz w:val="16"/>
            </w:rPr>
            <w:t>974624419</w:t>
          </w:r>
          <w:r w:rsidR="00022109">
            <w:rPr>
              <w:rFonts w:cs="Arial"/>
              <w:sz w:val="16"/>
              <w:szCs w:val="16"/>
            </w:rPr>
            <w:tab/>
          </w:r>
        </w:p>
      </w:tc>
      <w:tc>
        <w:tcPr>
          <w:tcW w:w="1984" w:type="dxa"/>
          <w:vMerge/>
        </w:tcPr>
        <w:p w14:paraId="0199AC62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022109" w14:paraId="44A702DC" w14:textId="77777777" w:rsidTr="00022109">
      <w:tc>
        <w:tcPr>
          <w:tcW w:w="3085" w:type="dxa"/>
          <w:hideMark/>
        </w:tcPr>
        <w:p w14:paraId="0DE2F93F" w14:textId="77777777" w:rsidR="00022109" w:rsidRDefault="00376610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4120</w:t>
          </w:r>
          <w:r w:rsidR="00022109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TAU</w:t>
          </w:r>
        </w:p>
      </w:tc>
      <w:tc>
        <w:tcPr>
          <w:tcW w:w="2126" w:type="dxa"/>
        </w:tcPr>
        <w:p w14:paraId="57808DAC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3119" w:type="dxa"/>
          <w:gridSpan w:val="2"/>
        </w:tcPr>
        <w:p w14:paraId="79C7EAA1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1984" w:type="dxa"/>
          <w:vMerge/>
        </w:tcPr>
        <w:p w14:paraId="058118F4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022109" w14:paraId="7B76AA2C" w14:textId="77777777" w:rsidTr="00022109">
      <w:tc>
        <w:tcPr>
          <w:tcW w:w="3085" w:type="dxa"/>
        </w:tcPr>
        <w:p w14:paraId="562590EE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2126" w:type="dxa"/>
        </w:tcPr>
        <w:p w14:paraId="7A35E096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3119" w:type="dxa"/>
          <w:gridSpan w:val="2"/>
        </w:tcPr>
        <w:p w14:paraId="7FF5CA6E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1984" w:type="dxa"/>
        </w:tcPr>
        <w:p w14:paraId="1363EC8D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</w:tr>
    <w:tr w:rsidR="00022109" w14:paraId="02635314" w14:textId="77777777" w:rsidTr="00022109">
      <w:tc>
        <w:tcPr>
          <w:tcW w:w="5211" w:type="dxa"/>
          <w:gridSpan w:val="2"/>
          <w:hideMark/>
        </w:tcPr>
        <w:p w14:paraId="126B48BB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E-POST:  </w:t>
          </w:r>
          <w:r w:rsidR="00376610">
            <w:rPr>
              <w:rFonts w:cs="Arial"/>
              <w:sz w:val="16"/>
              <w:szCs w:val="16"/>
            </w:rPr>
            <w:t>strand-vgs@skole.rogfk.no</w:t>
          </w:r>
        </w:p>
      </w:tc>
      <w:tc>
        <w:tcPr>
          <w:tcW w:w="992" w:type="dxa"/>
        </w:tcPr>
        <w:p w14:paraId="38D1F365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</w:p>
      </w:tc>
      <w:tc>
        <w:tcPr>
          <w:tcW w:w="4111" w:type="dxa"/>
          <w:gridSpan w:val="2"/>
          <w:hideMark/>
        </w:tcPr>
        <w:p w14:paraId="69732BC7" w14:textId="77777777" w:rsidR="00022109" w:rsidRDefault="00022109" w:rsidP="00FB6704">
          <w:pPr>
            <w:tabs>
              <w:tab w:val="left" w:pos="4138"/>
              <w:tab w:val="left" w:pos="6519"/>
              <w:tab w:val="left" w:pos="737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INTERNETT: </w:t>
          </w:r>
          <w:r w:rsidR="00376610">
            <w:rPr>
              <w:rFonts w:cs="Arial"/>
              <w:sz w:val="16"/>
              <w:szCs w:val="16"/>
            </w:rPr>
            <w:t>www.strand.vgs.no</w:t>
          </w:r>
        </w:p>
      </w:tc>
    </w:tr>
  </w:tbl>
  <w:p w14:paraId="3776DB51" w14:textId="77777777" w:rsidR="009D6C50" w:rsidRPr="00BB2EDD" w:rsidRDefault="009D6C50" w:rsidP="00FB6704">
    <w:pPr>
      <w:tabs>
        <w:tab w:val="left" w:pos="2835"/>
        <w:tab w:val="left" w:pos="5103"/>
        <w:tab w:val="left" w:pos="7088"/>
      </w:tabs>
      <w:spacing w:line="141" w:lineRule="exact"/>
      <w:rPr>
        <w:rFonts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FDDB" w14:textId="77777777" w:rsidR="00873686" w:rsidRDefault="00873686">
      <w:r>
        <w:separator/>
      </w:r>
    </w:p>
  </w:footnote>
  <w:footnote w:type="continuationSeparator" w:id="0">
    <w:p w14:paraId="7A4BE730" w14:textId="77777777" w:rsidR="00873686" w:rsidRDefault="0087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D9C6" w14:textId="48DCFDFB" w:rsidR="0039629F" w:rsidRPr="00D02BF7" w:rsidRDefault="005F4BCF" w:rsidP="0039629F">
    <w:pPr>
      <w:tabs>
        <w:tab w:val="left" w:pos="-1134"/>
        <w:tab w:val="left" w:pos="-567"/>
        <w:tab w:val="left" w:pos="-1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</w:tabs>
      <w:jc w:val="center"/>
      <w:rPr>
        <w:rFonts w:cs="Arial"/>
        <w:b/>
        <w:szCs w:val="24"/>
      </w:rPr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140D1268" wp14:editId="49BF3EE7">
          <wp:simplePos x="0" y="0"/>
          <wp:positionH relativeFrom="column">
            <wp:posOffset>-190500</wp:posOffset>
          </wp:positionH>
          <wp:positionV relativeFrom="paragraph">
            <wp:posOffset>-165735</wp:posOffset>
          </wp:positionV>
          <wp:extent cx="1085850" cy="819150"/>
          <wp:effectExtent l="0" t="0" r="0" b="0"/>
          <wp:wrapTight wrapText="bothSides">
            <wp:wrapPolygon edited="0">
              <wp:start x="0" y="0"/>
              <wp:lineTo x="0" y="21098"/>
              <wp:lineTo x="21221" y="21098"/>
              <wp:lineTo x="21221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29F">
      <w:rPr>
        <w:rFonts w:cs="Arial"/>
        <w:b/>
        <w:szCs w:val="24"/>
      </w:rPr>
      <w:t>STRAND VIDEREGÅENDE SKOLE</w:t>
    </w:r>
  </w:p>
  <w:p w14:paraId="61F378DE" w14:textId="77777777" w:rsidR="00B85C6B" w:rsidRDefault="00B85C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798F" w14:textId="7A9763FE" w:rsidR="009D6C50" w:rsidRPr="00D02BF7" w:rsidRDefault="005F4BCF" w:rsidP="001F4729">
    <w:pPr>
      <w:tabs>
        <w:tab w:val="left" w:pos="-1134"/>
        <w:tab w:val="left" w:pos="-567"/>
        <w:tab w:val="left" w:pos="-1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</w:tabs>
      <w:jc w:val="center"/>
      <w:rPr>
        <w:rFonts w:cs="Arial"/>
        <w:b/>
        <w:szCs w:val="24"/>
      </w:rPr>
    </w:pPr>
    <w:r>
      <w:rPr>
        <w:rFonts w:cs="Arial"/>
        <w:noProof/>
      </w:rPr>
      <w:drawing>
        <wp:anchor distT="0" distB="0" distL="114300" distR="114300" simplePos="0" relativeHeight="251657216" behindDoc="1" locked="0" layoutInCell="1" allowOverlap="1" wp14:anchorId="6DEAF8DD" wp14:editId="6410FBC3">
          <wp:simplePos x="0" y="0"/>
          <wp:positionH relativeFrom="column">
            <wp:posOffset>-190500</wp:posOffset>
          </wp:positionH>
          <wp:positionV relativeFrom="paragraph">
            <wp:posOffset>-165735</wp:posOffset>
          </wp:positionV>
          <wp:extent cx="1085850" cy="819150"/>
          <wp:effectExtent l="0" t="0" r="0" b="0"/>
          <wp:wrapTight wrapText="bothSides">
            <wp:wrapPolygon edited="0">
              <wp:start x="0" y="0"/>
              <wp:lineTo x="0" y="21098"/>
              <wp:lineTo x="21221" y="21098"/>
              <wp:lineTo x="21221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610">
      <w:rPr>
        <w:rFonts w:cs="Arial"/>
        <w:b/>
        <w:szCs w:val="24"/>
      </w:rPr>
      <w:t>STRAND VIDEREGÅENDE SKOLE</w:t>
    </w:r>
  </w:p>
  <w:p w14:paraId="0FE427A9" w14:textId="77777777" w:rsidR="009D6C50" w:rsidRPr="001F4729" w:rsidRDefault="009D6C50" w:rsidP="001F47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884"/>
    <w:multiLevelType w:val="hybridMultilevel"/>
    <w:tmpl w:val="E784336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9FE"/>
    <w:multiLevelType w:val="hybridMultilevel"/>
    <w:tmpl w:val="9CF6F57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4FA7"/>
    <w:multiLevelType w:val="hybridMultilevel"/>
    <w:tmpl w:val="0AE672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B1291"/>
    <w:multiLevelType w:val="hybridMultilevel"/>
    <w:tmpl w:val="13E48E9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18546">
    <w:abstractNumId w:val="1"/>
  </w:num>
  <w:num w:numId="2" w16cid:durableId="1472017287">
    <w:abstractNumId w:val="3"/>
  </w:num>
  <w:num w:numId="3" w16cid:durableId="2048750462">
    <w:abstractNumId w:val="0"/>
  </w:num>
  <w:num w:numId="4" w16cid:durableId="1774082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3"/>
    <w:rsid w:val="00000108"/>
    <w:rsid w:val="00022109"/>
    <w:rsid w:val="000401DC"/>
    <w:rsid w:val="00054FE0"/>
    <w:rsid w:val="000567F9"/>
    <w:rsid w:val="00072271"/>
    <w:rsid w:val="00095B3A"/>
    <w:rsid w:val="00096EC1"/>
    <w:rsid w:val="000A67D8"/>
    <w:rsid w:val="000C08D7"/>
    <w:rsid w:val="000C3D47"/>
    <w:rsid w:val="000D12C1"/>
    <w:rsid w:val="000D3F8C"/>
    <w:rsid w:val="00117377"/>
    <w:rsid w:val="00135138"/>
    <w:rsid w:val="00162F99"/>
    <w:rsid w:val="00186D6C"/>
    <w:rsid w:val="001D51AC"/>
    <w:rsid w:val="001F4729"/>
    <w:rsid w:val="00201984"/>
    <w:rsid w:val="0020716E"/>
    <w:rsid w:val="0023185A"/>
    <w:rsid w:val="0025067A"/>
    <w:rsid w:val="00256292"/>
    <w:rsid w:val="00274740"/>
    <w:rsid w:val="0029634A"/>
    <w:rsid w:val="002A7EFE"/>
    <w:rsid w:val="002E6817"/>
    <w:rsid w:val="002F0FF1"/>
    <w:rsid w:val="002F74EF"/>
    <w:rsid w:val="00316943"/>
    <w:rsid w:val="00326863"/>
    <w:rsid w:val="00331F49"/>
    <w:rsid w:val="00343386"/>
    <w:rsid w:val="00346747"/>
    <w:rsid w:val="00374DE7"/>
    <w:rsid w:val="00376610"/>
    <w:rsid w:val="0039629F"/>
    <w:rsid w:val="003B3232"/>
    <w:rsid w:val="003D49A0"/>
    <w:rsid w:val="003F524C"/>
    <w:rsid w:val="00407F10"/>
    <w:rsid w:val="004826D3"/>
    <w:rsid w:val="00483669"/>
    <w:rsid w:val="004B28AC"/>
    <w:rsid w:val="004E19CB"/>
    <w:rsid w:val="004E2E44"/>
    <w:rsid w:val="00532448"/>
    <w:rsid w:val="0056031B"/>
    <w:rsid w:val="005727AA"/>
    <w:rsid w:val="00575F50"/>
    <w:rsid w:val="005A1272"/>
    <w:rsid w:val="005C3802"/>
    <w:rsid w:val="005C3CDF"/>
    <w:rsid w:val="005D0D5F"/>
    <w:rsid w:val="005D24EA"/>
    <w:rsid w:val="005E24F9"/>
    <w:rsid w:val="005F4BCF"/>
    <w:rsid w:val="006402AB"/>
    <w:rsid w:val="00645DB4"/>
    <w:rsid w:val="00651956"/>
    <w:rsid w:val="00657CB0"/>
    <w:rsid w:val="00670209"/>
    <w:rsid w:val="006731CE"/>
    <w:rsid w:val="0068766C"/>
    <w:rsid w:val="006A7DA1"/>
    <w:rsid w:val="006B40A1"/>
    <w:rsid w:val="006B7591"/>
    <w:rsid w:val="006C11D6"/>
    <w:rsid w:val="006C3C81"/>
    <w:rsid w:val="006D4380"/>
    <w:rsid w:val="006D4A7C"/>
    <w:rsid w:val="006D5CD9"/>
    <w:rsid w:val="006E2903"/>
    <w:rsid w:val="006E7CCF"/>
    <w:rsid w:val="007235BD"/>
    <w:rsid w:val="0073709F"/>
    <w:rsid w:val="007404B6"/>
    <w:rsid w:val="00763FC6"/>
    <w:rsid w:val="00774D90"/>
    <w:rsid w:val="00793FF2"/>
    <w:rsid w:val="007A660B"/>
    <w:rsid w:val="007D0875"/>
    <w:rsid w:val="00807ED6"/>
    <w:rsid w:val="008149FB"/>
    <w:rsid w:val="0081660D"/>
    <w:rsid w:val="00836B04"/>
    <w:rsid w:val="00840297"/>
    <w:rsid w:val="00872383"/>
    <w:rsid w:val="00873686"/>
    <w:rsid w:val="00882EBE"/>
    <w:rsid w:val="008B7462"/>
    <w:rsid w:val="008C20BC"/>
    <w:rsid w:val="008D3EE5"/>
    <w:rsid w:val="008F2A42"/>
    <w:rsid w:val="008F4D6A"/>
    <w:rsid w:val="008F774E"/>
    <w:rsid w:val="00916F50"/>
    <w:rsid w:val="00933798"/>
    <w:rsid w:val="00935FA9"/>
    <w:rsid w:val="00943378"/>
    <w:rsid w:val="00967EEE"/>
    <w:rsid w:val="00975503"/>
    <w:rsid w:val="0097640D"/>
    <w:rsid w:val="009A39AA"/>
    <w:rsid w:val="009A7505"/>
    <w:rsid w:val="009B7ECF"/>
    <w:rsid w:val="009D335E"/>
    <w:rsid w:val="009D6C50"/>
    <w:rsid w:val="009E5D67"/>
    <w:rsid w:val="00A00EA5"/>
    <w:rsid w:val="00A07A8F"/>
    <w:rsid w:val="00A2758D"/>
    <w:rsid w:val="00A52C3D"/>
    <w:rsid w:val="00A54DE2"/>
    <w:rsid w:val="00A561C0"/>
    <w:rsid w:val="00A70FBD"/>
    <w:rsid w:val="00A827EA"/>
    <w:rsid w:val="00A83E9F"/>
    <w:rsid w:val="00A94016"/>
    <w:rsid w:val="00A979B0"/>
    <w:rsid w:val="00AC12C1"/>
    <w:rsid w:val="00AD5EC9"/>
    <w:rsid w:val="00AF680F"/>
    <w:rsid w:val="00B0570C"/>
    <w:rsid w:val="00B27D05"/>
    <w:rsid w:val="00B40F6B"/>
    <w:rsid w:val="00B57BEB"/>
    <w:rsid w:val="00B61978"/>
    <w:rsid w:val="00B63E5B"/>
    <w:rsid w:val="00B85C6B"/>
    <w:rsid w:val="00B90D9C"/>
    <w:rsid w:val="00B93A1D"/>
    <w:rsid w:val="00BB2744"/>
    <w:rsid w:val="00BB2EDD"/>
    <w:rsid w:val="00BD102D"/>
    <w:rsid w:val="00BD4264"/>
    <w:rsid w:val="00BD5521"/>
    <w:rsid w:val="00BF2740"/>
    <w:rsid w:val="00C40370"/>
    <w:rsid w:val="00CA0491"/>
    <w:rsid w:val="00CA0C39"/>
    <w:rsid w:val="00CA55A1"/>
    <w:rsid w:val="00CC21CC"/>
    <w:rsid w:val="00CD1FC5"/>
    <w:rsid w:val="00CD50FF"/>
    <w:rsid w:val="00CE3333"/>
    <w:rsid w:val="00CE5622"/>
    <w:rsid w:val="00D02BF7"/>
    <w:rsid w:val="00D14C48"/>
    <w:rsid w:val="00D3294F"/>
    <w:rsid w:val="00D32A9B"/>
    <w:rsid w:val="00D5428A"/>
    <w:rsid w:val="00D61D58"/>
    <w:rsid w:val="00D61E80"/>
    <w:rsid w:val="00D646CB"/>
    <w:rsid w:val="00D73910"/>
    <w:rsid w:val="00D77C23"/>
    <w:rsid w:val="00D8175F"/>
    <w:rsid w:val="00D9254B"/>
    <w:rsid w:val="00DD2217"/>
    <w:rsid w:val="00DD2579"/>
    <w:rsid w:val="00E016B7"/>
    <w:rsid w:val="00E03676"/>
    <w:rsid w:val="00E11D8E"/>
    <w:rsid w:val="00E20DDE"/>
    <w:rsid w:val="00E35CD7"/>
    <w:rsid w:val="00E371AC"/>
    <w:rsid w:val="00E607EA"/>
    <w:rsid w:val="00E61999"/>
    <w:rsid w:val="00E6352F"/>
    <w:rsid w:val="00E7079D"/>
    <w:rsid w:val="00E80007"/>
    <w:rsid w:val="00E85F0E"/>
    <w:rsid w:val="00E876EE"/>
    <w:rsid w:val="00E97CEF"/>
    <w:rsid w:val="00EA14A8"/>
    <w:rsid w:val="00EC4A9B"/>
    <w:rsid w:val="00EC55DD"/>
    <w:rsid w:val="00EC64EA"/>
    <w:rsid w:val="00F146DC"/>
    <w:rsid w:val="00F600E8"/>
    <w:rsid w:val="00F61163"/>
    <w:rsid w:val="00F774EE"/>
    <w:rsid w:val="00F92763"/>
    <w:rsid w:val="00F967A7"/>
    <w:rsid w:val="00FA490C"/>
    <w:rsid w:val="00FA50E6"/>
    <w:rsid w:val="00FA7DA6"/>
    <w:rsid w:val="00FB116D"/>
    <w:rsid w:val="00FB6704"/>
    <w:rsid w:val="00FC724A"/>
    <w:rsid w:val="00FE24FB"/>
    <w:rsid w:val="00FF63B1"/>
    <w:rsid w:val="1236EFF8"/>
    <w:rsid w:val="557A551B"/>
    <w:rsid w:val="5836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6BD44"/>
  <w15:chartTrackingRefBased/>
  <w15:docId w15:val="{AAC1BD0A-3B07-4C41-8AB6-CB566D57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E5B"/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Hyperkobling">
    <w:name w:val="Hyperlink"/>
    <w:rsid w:val="0032686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11D8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2"/>
      <w:lang w:val="nn-NO"/>
    </w:rPr>
  </w:style>
  <w:style w:type="table" w:styleId="Tabellrutenett">
    <w:name w:val="Table Grid"/>
    <w:basedOn w:val="Vanligtabell"/>
    <w:rsid w:val="00FA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B27D05"/>
    <w:rPr>
      <w:color w:val="605E5C"/>
      <w:shd w:val="clear" w:color="auto" w:fill="E1DFDD"/>
    </w:rPr>
  </w:style>
  <w:style w:type="character" w:styleId="Sterkutheving">
    <w:name w:val="Intense Emphasis"/>
    <w:uiPriority w:val="21"/>
    <w:qFormat/>
    <w:rsid w:val="00A07A8F"/>
    <w:rPr>
      <w:rFonts w:ascii="Arial" w:hAnsi="Arial" w:cs="Arial" w:hint="default"/>
      <w:b/>
      <w:bCs/>
      <w:i/>
      <w:iCs/>
      <w:color w:val="auto"/>
    </w:rPr>
  </w:style>
  <w:style w:type="character" w:styleId="Fulgthyperkobling">
    <w:name w:val="FollowedHyperlink"/>
    <w:basedOn w:val="Standardskriftforavsnitt"/>
    <w:rsid w:val="009A3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umbus.no/Billetter/-priser-og-produkt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nekassen.n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and.vgs.n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emakart-rogaland.no/uk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lumbus.no/skoleskyss/om-skoleskyssordninge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2000v34mal\bergeland\rf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rfk</Template>
  <TotalTime>1</TotalTime>
  <Pages>1</Pages>
  <Words>297</Words>
  <Characters>2069</Characters>
  <Application>Microsoft Office Word</Application>
  <DocSecurity>0</DocSecurity>
  <Lines>62</Lines>
  <Paragraphs>33</Paragraphs>
  <ScaleCrop>false</ScaleCrop>
  <Company>NBC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subject/>
  <dc:creator>.</dc:creator>
  <cp:keywords/>
  <dc:description/>
  <cp:lastModifiedBy>Camilla Skappel Vidnes</cp:lastModifiedBy>
  <cp:revision>3</cp:revision>
  <cp:lastPrinted>2009-12-07T12:36:00Z</cp:lastPrinted>
  <dcterms:created xsi:type="dcterms:W3CDTF">2023-08-02T12:44:00Z</dcterms:created>
  <dcterms:modified xsi:type="dcterms:W3CDTF">2023-08-08T09:47:00Z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180000132310-180000132310-P-1-B-R-DOK-X-3</vt:lpwstr>
  </property>
  <property fmtid="{D5CDD505-2E9C-101B-9397-08002B2CF9AE}" pid="3" name="ESA Filnavn">
    <vt:lpwstr>Z:\k2tmp\180000132310.RFK</vt:lpwstr>
  </property>
  <property fmtid="{D5CDD505-2E9C-101B-9397-08002B2CF9AE}" pid="4" name="ESA Connect">
    <vt:lpwstr>euadrrdasea0p0l:v0lposm-ni7r7/,:2thhH1l-DoxPTwwsD/58T9x1D-2aleRsW-Msk/Op0t3,kIUQXZVS2dySFRnQk1pSFVONlp2RkFZQURCWl9VMUZRV2lVeFlCOWpBaTJnT2MFU0ZsWUJ=YhNtQ:V/Rr1iR-VsOpI0O:c0M0MeMaMsNrodb8B,cttpc/7s4-,seemak-e1,9e8p/ks,PooP-si</vt:lpwstr>
  </property>
  <property fmtid="{D5CDD505-2E9C-101B-9397-08002B2CF9AE}" pid="5" name="ESA Timestamp">
    <vt:lpwstr>26.06.2018 10:52:53</vt:lpwstr>
  </property>
  <property fmtid="{D5CDD505-2E9C-101B-9397-08002B2CF9AE}" pid="6" name="eSakGenerert">
    <vt:lpwstr>ESA8WEB</vt:lpwstr>
  </property>
  <property fmtid="{D5CDD505-2E9C-101B-9397-08002B2CF9AE}" pid="7" name="eSakWebDavMac">
    <vt:lpwstr>180000132310.docx</vt:lpwstr>
  </property>
  <property fmtid="{D5CDD505-2E9C-101B-9397-08002B2CF9AE}" pid="8" name="eSakWebDavUrl">
    <vt:lpwstr>/180000132310.docx</vt:lpwstr>
  </property>
  <property fmtid="{D5CDD505-2E9C-101B-9397-08002B2CF9AE}" pid="9" name="eSakOppgaver-1">
    <vt:lpwstr>-1|0|0|Arkiver og lukk@120|1|0|Ekspederes manuelt@116|0|0|Ferdig, til min leder for godkjenning @177|0|1|Ferdig, til navngitt leder for godkjenning: </vt:lpwstr>
  </property>
</Properties>
</file>